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5F" w:rsidRPr="0061185F" w:rsidRDefault="0061185F" w:rsidP="0061185F">
      <w:pPr>
        <w:shd w:val="clear" w:color="auto" w:fill="FFFFFF"/>
        <w:tabs>
          <w:tab w:val="left" w:pos="279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61185F">
        <w:rPr>
          <w:rFonts w:ascii="Times New Roman" w:eastAsia="Times New Roman" w:hAnsi="Times New Roman" w:cs="Times New Roman"/>
          <w:b/>
          <w:bCs/>
          <w:color w:val="0000FF"/>
          <w:sz w:val="18"/>
          <w:szCs w:val="20"/>
          <w:lang w:eastAsia="ru-RU"/>
        </w:rPr>
        <w:t xml:space="preserve"> </w:t>
      </w:r>
      <w:r w:rsidRPr="00F27AB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Лист самоконтроля</w:t>
      </w:r>
      <w:r w:rsidRPr="0061185F">
        <w:rPr>
          <w:rFonts w:ascii="Times New Roman" w:eastAsia="Times New Roman" w:hAnsi="Times New Roman" w:cs="Times New Roman"/>
          <w:b/>
          <w:bCs/>
          <w:color w:val="0000FF"/>
          <w:sz w:val="16"/>
          <w:szCs w:val="24"/>
          <w:lang w:eastAsia="ru-RU"/>
        </w:rPr>
        <w:tab/>
      </w:r>
    </w:p>
    <w:p w:rsidR="0061185F" w:rsidRDefault="0061185F" w:rsidP="006118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И.</w:t>
      </w:r>
      <w:r w:rsidRPr="00611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</w:t>
      </w:r>
      <w:r w:rsidR="00F27A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r w:rsidRPr="00611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59612A" w:rsidRPr="0061185F" w:rsidRDefault="0059612A" w:rsidP="006118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Этап урока                 Дея-ть уч-ся                            Выбери вариант и отметь галочкой</w:t>
      </w:r>
    </w:p>
    <w:tbl>
      <w:tblPr>
        <w:tblW w:w="104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2231"/>
        <w:gridCol w:w="6402"/>
        <w:gridCol w:w="125"/>
      </w:tblGrid>
      <w:tr w:rsidR="00676458" w:rsidRPr="00D00B91" w:rsidTr="009E36AA">
        <w:trPr>
          <w:trHeight w:val="933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D00B91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1. </w:t>
            </w:r>
            <w:r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Мотивационный этап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Настрой на урок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 Прием «Удивляй»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включился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 желанием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узнать новое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включился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 интересом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включился, так как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надо</w:t>
            </w: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1144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hAnsi="Times New Roman" w:cs="Times New Roman"/>
                <w:bCs/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hd w:val="clear" w:color="auto" w:fill="FFFFFF"/>
              </w:rPr>
              <w:t xml:space="preserve">2. </w:t>
            </w:r>
            <w:r w:rsidRPr="00D00B91">
              <w:rPr>
                <w:rFonts w:ascii="Times New Roman" w:hAnsi="Times New Roman" w:cs="Times New Roman"/>
                <w:bCs/>
                <w:color w:val="000000"/>
                <w:sz w:val="20"/>
                <w:shd w:val="clear" w:color="auto" w:fill="FFFFFF"/>
              </w:rPr>
              <w:t>Актуализация опорных знаний. Подготовка к усвоению новых знаний</w:t>
            </w: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00B91">
              <w:rPr>
                <w:rFonts w:ascii="Times New Roman" w:hAnsi="Times New Roman" w:cs="Times New Roman"/>
                <w:bCs/>
                <w:color w:val="000000"/>
                <w:sz w:val="20"/>
                <w:shd w:val="clear" w:color="auto" w:fill="FFFFFF"/>
              </w:rPr>
              <w:t xml:space="preserve">  </w:t>
            </w:r>
            <w:r w:rsidRPr="0061185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Повторение пройденного материала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«Корзина идей». Работа в парах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получил правильный результат, работая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индивидуально и в паре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получил правильный результат, работая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индивидуально</w:t>
            </w:r>
          </w:p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передал 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инициативу партнеру, работая в паре</w:t>
            </w: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61185F" w:rsidRDefault="00676458" w:rsidP="00D00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2544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3A64CB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</w:p>
          <w:p w:rsidR="00676458" w:rsidRPr="003A64CB" w:rsidRDefault="00676458" w:rsidP="0067645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 xml:space="preserve">3. </w:t>
            </w:r>
            <w:r w:rsidRPr="003A64C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Целеполагание</w:t>
            </w:r>
            <w:r w:rsidRPr="003A64CB">
              <w:rPr>
                <w:rFonts w:ascii="Times New Roman" w:hAnsi="Times New Roman" w:cs="Times New Roman"/>
                <w:sz w:val="18"/>
              </w:rPr>
              <w:t xml:space="preserve"> Постановка проблемы </w:t>
            </w:r>
          </w:p>
          <w:p w:rsidR="00676458" w:rsidRPr="003A64CB" w:rsidRDefault="00676458" w:rsidP="00676458">
            <w:pPr>
              <w:rPr>
                <w:rFonts w:ascii="Times New Roman" w:hAnsi="Times New Roman" w:cs="Times New Roman"/>
                <w:sz w:val="18"/>
              </w:rPr>
            </w:pPr>
            <w:r w:rsidRPr="003A64CB">
              <w:rPr>
                <w:rFonts w:ascii="Times New Roman" w:hAnsi="Times New Roman" w:cs="Times New Roman"/>
                <w:sz w:val="18"/>
              </w:rPr>
              <w:t>Формулирование темы и цели урока</w:t>
            </w:r>
          </w:p>
          <w:p w:rsidR="00676458" w:rsidRPr="003A64CB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Pr="00D00B91">
              <w:rPr>
                <w:rFonts w:ascii="Times New Roman" w:hAnsi="Times New Roman" w:cs="Times New Roman"/>
                <w:sz w:val="20"/>
              </w:rPr>
              <w:t>Постановка проблемы</w:t>
            </w:r>
            <w:r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 Решение учебной задачи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 Формулирование учащимися темы и цели урока, диалог с учителем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активно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выдвигал идеи п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ри обсуждении учебной задачи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 интересом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участвовал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обсуждении учебной задачи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согласился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с большинством п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ри обсуждении учебной задачи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выдвигал идеи п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ри обсуждении определения темы и цели урока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 интересом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участвовал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обсуждении  темы и цели урока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согласился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с большинством п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ри обсуждении темы и цели урока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1851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4. </w:t>
            </w:r>
            <w:r w:rsidRPr="00D00B91">
              <w:rPr>
                <w:rFonts w:ascii="Times New Roman" w:hAnsi="Times New Roman" w:cs="Times New Roman"/>
                <w:sz w:val="20"/>
              </w:rPr>
              <w:t xml:space="preserve">Поисковый этап. Открытие новых знаний.  </w:t>
            </w: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Самостоятельное добывание информации из текста, работа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параграфу учебника, по </w:t>
            </w:r>
            <w:r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трем уровням сложности (вариативность)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Работал индивидуально, осознанно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добывал 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новое знание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заполняя таблицу</w:t>
            </w:r>
            <w:r w:rsidRPr="00D00B9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,  получил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нужный результат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получи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л результат, отличавшийся от оригинала </w:t>
            </w:r>
            <w:r w:rsidRPr="00D00B9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списывал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готовый результат с доски, закрепляя новое знание</w:t>
            </w: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1384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5. </w:t>
            </w:r>
            <w:r w:rsidRPr="00D00B91">
              <w:rPr>
                <w:rFonts w:ascii="Times New Roman" w:hAnsi="Times New Roman" w:cs="Times New Roman"/>
                <w:sz w:val="20"/>
              </w:rPr>
              <w:t>Проверка первичного усвоения знаний</w:t>
            </w: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Комментируют таблицу «Степени сравнения наречий», сравнивают с таблицей учителя, обобщают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получил правильный результат, работая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индивидуально 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получил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правильный результат, работая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индивидуально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списывал</w:t>
            </w: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готовый результат с доски</w:t>
            </w: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2077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6. </w:t>
            </w: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Практический этап. Закрепление знаний</w:t>
            </w: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76458" w:rsidRPr="00D00B91" w:rsidRDefault="00493A52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Развитие ФГ (ЧГ) </w:t>
            </w:r>
            <w:bookmarkStart w:id="0" w:name="_GoBack"/>
            <w:bookmarkEnd w:id="0"/>
            <w:r w:rsidR="00676458"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Работа с текстом. 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Применение нового материала в системе знаний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выполнил самостоятельно задание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без ошибок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выполнил самостоятельно задание с ошибками,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понял их и исправил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185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 смог самостоятельно выполнить задание, </w:t>
            </w:r>
            <w:r w:rsidRPr="0061185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отложил на потом</w:t>
            </w: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D00B91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76458" w:rsidRPr="00D00B91" w:rsidTr="009E36AA">
        <w:trPr>
          <w:trHeight w:val="2769"/>
          <w:tblCellSpacing w:w="15" w:type="dxa"/>
        </w:trPr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hAnsi="Times New Roman" w:cs="Times New Roman"/>
                <w:sz w:val="20"/>
              </w:rPr>
              <w:lastRenderedPageBreak/>
              <w:t>Рефлексивно-оценочный этап</w:t>
            </w:r>
          </w:p>
        </w:tc>
        <w:tc>
          <w:tcPr>
            <w:tcW w:w="2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76458" w:rsidRPr="00D00B91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00B9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Рефлексия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ФГ (технология критического мышления): «Продолжите одно из предложений»</w:t>
            </w:r>
          </w:p>
          <w:p w:rsidR="00676458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Инструктаж по Д/З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Подведение итогов, выставление оценко, согласно результатам «Листа самоконтроля»</w:t>
            </w:r>
          </w:p>
        </w:tc>
        <w:tc>
          <w:tcPr>
            <w:tcW w:w="63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458" w:rsidRPr="00D00B91" w:rsidRDefault="00676458" w:rsidP="0067645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2"/>
              </w:rPr>
            </w:pPr>
            <w:r w:rsidRPr="00D00B91">
              <w:rPr>
                <w:sz w:val="20"/>
              </w:rPr>
              <w:t xml:space="preserve"> </w:t>
            </w:r>
            <w:r w:rsidRPr="00D00B91">
              <w:rPr>
                <w:sz w:val="20"/>
                <w:szCs w:val="22"/>
              </w:rPr>
              <w:t>На уроке я научился (научилась)…</w:t>
            </w:r>
          </w:p>
          <w:p w:rsidR="00676458" w:rsidRPr="00D00B91" w:rsidRDefault="00676458" w:rsidP="0067645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2"/>
              </w:rPr>
            </w:pPr>
            <w:r w:rsidRPr="00D00B91">
              <w:rPr>
                <w:sz w:val="20"/>
                <w:szCs w:val="22"/>
              </w:rPr>
              <w:t>Теперь я могу…</w:t>
            </w:r>
          </w:p>
          <w:p w:rsidR="00676458" w:rsidRPr="00D00B91" w:rsidRDefault="00676458" w:rsidP="0067645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2"/>
              </w:rPr>
            </w:pPr>
            <w:r w:rsidRPr="00D00B91">
              <w:rPr>
                <w:sz w:val="20"/>
                <w:szCs w:val="22"/>
              </w:rPr>
              <w:t>Благодаря этому уроку я знаю…</w:t>
            </w:r>
          </w:p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6458" w:rsidRPr="0061185F" w:rsidRDefault="00676458" w:rsidP="0067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00B91" w:rsidRPr="00D00B91" w:rsidRDefault="00D00B91" w:rsidP="00D00B91">
      <w:pPr>
        <w:pStyle w:val="a7"/>
        <w:shd w:val="clear" w:color="auto" w:fill="FFFFFF"/>
        <w:rPr>
          <w:sz w:val="14"/>
        </w:rPr>
      </w:pPr>
    </w:p>
    <w:sectPr w:rsidR="00D00B91" w:rsidRPr="00D00B91" w:rsidSect="009E3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85F" w:rsidRDefault="0061185F" w:rsidP="0061185F">
      <w:pPr>
        <w:spacing w:after="0" w:line="240" w:lineRule="auto"/>
      </w:pPr>
      <w:r>
        <w:separator/>
      </w:r>
    </w:p>
  </w:endnote>
  <w:endnote w:type="continuationSeparator" w:id="0">
    <w:p w:rsidR="0061185F" w:rsidRDefault="0061185F" w:rsidP="0061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85F" w:rsidRDefault="0061185F" w:rsidP="0061185F">
      <w:pPr>
        <w:spacing w:after="0" w:line="240" w:lineRule="auto"/>
      </w:pPr>
      <w:r>
        <w:separator/>
      </w:r>
    </w:p>
  </w:footnote>
  <w:footnote w:type="continuationSeparator" w:id="0">
    <w:p w:rsidR="0061185F" w:rsidRDefault="0061185F" w:rsidP="00611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5F"/>
    <w:rsid w:val="00115D4A"/>
    <w:rsid w:val="003A64CB"/>
    <w:rsid w:val="00426836"/>
    <w:rsid w:val="00493A52"/>
    <w:rsid w:val="0059612A"/>
    <w:rsid w:val="0061185F"/>
    <w:rsid w:val="00676458"/>
    <w:rsid w:val="008C3532"/>
    <w:rsid w:val="009E36AA"/>
    <w:rsid w:val="00C137F2"/>
    <w:rsid w:val="00D00B91"/>
    <w:rsid w:val="00D8468B"/>
    <w:rsid w:val="00F2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F599C-0A8A-47F4-80C8-ED8F1BE1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185F"/>
  </w:style>
  <w:style w:type="paragraph" w:styleId="a5">
    <w:name w:val="footer"/>
    <w:basedOn w:val="a"/>
    <w:link w:val="a6"/>
    <w:uiPriority w:val="99"/>
    <w:unhideWhenUsed/>
    <w:rsid w:val="0061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185F"/>
  </w:style>
  <w:style w:type="paragraph" w:styleId="a7">
    <w:name w:val="Normal (Web)"/>
    <w:basedOn w:val="a"/>
    <w:uiPriority w:val="99"/>
    <w:unhideWhenUsed/>
    <w:rsid w:val="00D0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3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2021-12-06T14:59:00Z</cp:lastPrinted>
  <dcterms:created xsi:type="dcterms:W3CDTF">2021-12-03T13:55:00Z</dcterms:created>
  <dcterms:modified xsi:type="dcterms:W3CDTF">2021-12-06T14:59:00Z</dcterms:modified>
</cp:coreProperties>
</file>